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5B" w:rsidRPr="004535FD" w:rsidRDefault="004535FD" w:rsidP="004535FD">
      <w:pPr>
        <w:jc w:val="center"/>
        <w:rPr>
          <w:b/>
          <w:sz w:val="28"/>
          <w:szCs w:val="28"/>
        </w:rPr>
      </w:pPr>
      <w:r w:rsidRPr="004535FD">
        <w:rPr>
          <w:b/>
          <w:sz w:val="28"/>
          <w:szCs w:val="28"/>
        </w:rPr>
        <w:t>Вакантные места для приема (перевода)</w:t>
      </w:r>
      <w:r w:rsidR="007C2C37">
        <w:rPr>
          <w:b/>
          <w:sz w:val="28"/>
          <w:szCs w:val="28"/>
        </w:rPr>
        <w:t xml:space="preserve"> студентов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A774B" w:rsidTr="00EA774B">
        <w:tc>
          <w:tcPr>
            <w:tcW w:w="4785" w:type="dxa"/>
            <w:shd w:val="clear" w:color="auto" w:fill="FFC000"/>
          </w:tcPr>
          <w:p w:rsidR="00EA774B" w:rsidRPr="004535FD" w:rsidRDefault="00EA774B" w:rsidP="00BC28F1">
            <w:pPr>
              <w:rPr>
                <w:b/>
              </w:rPr>
            </w:pPr>
            <w:r w:rsidRPr="004535FD">
              <w:rPr>
                <w:b/>
              </w:rPr>
              <w:t>По очной форме</w:t>
            </w:r>
          </w:p>
        </w:tc>
        <w:tc>
          <w:tcPr>
            <w:tcW w:w="4786" w:type="dxa"/>
            <w:shd w:val="clear" w:color="auto" w:fill="FFC000"/>
          </w:tcPr>
          <w:p w:rsidR="00EA774B" w:rsidRPr="00EA774B" w:rsidRDefault="00B57ECC" w:rsidP="00BC28F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535FD" w:rsidTr="004535FD">
        <w:tc>
          <w:tcPr>
            <w:tcW w:w="4785" w:type="dxa"/>
          </w:tcPr>
          <w:p w:rsidR="004535FD" w:rsidRPr="004535FD" w:rsidRDefault="004535FD">
            <w:r w:rsidRPr="004535FD">
              <w:t>Наименование направления/специальности</w:t>
            </w:r>
          </w:p>
        </w:tc>
        <w:tc>
          <w:tcPr>
            <w:tcW w:w="4786" w:type="dxa"/>
          </w:tcPr>
          <w:p w:rsidR="004535FD" w:rsidRDefault="004535FD">
            <w:r>
              <w:t>Прикладная гидрометеорология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>
            <w:r>
              <w:t>2 курс</w:t>
            </w:r>
          </w:p>
        </w:tc>
        <w:tc>
          <w:tcPr>
            <w:tcW w:w="4786" w:type="dxa"/>
          </w:tcPr>
          <w:p w:rsidR="004535FD" w:rsidRDefault="00C238F5">
            <w:r>
              <w:t>2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>
            <w:r>
              <w:t>3 курс</w:t>
            </w:r>
          </w:p>
        </w:tc>
        <w:tc>
          <w:tcPr>
            <w:tcW w:w="4786" w:type="dxa"/>
          </w:tcPr>
          <w:p w:rsidR="004535FD" w:rsidRDefault="00C238F5">
            <w:r>
              <w:t>0</w:t>
            </w:r>
          </w:p>
        </w:tc>
      </w:tr>
      <w:tr w:rsidR="004535FD" w:rsidTr="00EA774B">
        <w:tc>
          <w:tcPr>
            <w:tcW w:w="4785" w:type="dxa"/>
            <w:shd w:val="clear" w:color="auto" w:fill="FFC000"/>
          </w:tcPr>
          <w:p w:rsidR="004535FD" w:rsidRPr="004535FD" w:rsidRDefault="004535FD">
            <w:pPr>
              <w:rPr>
                <w:b/>
              </w:rPr>
            </w:pPr>
            <w:r w:rsidRPr="004535FD">
              <w:rPr>
                <w:b/>
              </w:rPr>
              <w:t>По заочной форме</w:t>
            </w:r>
          </w:p>
        </w:tc>
        <w:tc>
          <w:tcPr>
            <w:tcW w:w="4786" w:type="dxa"/>
            <w:shd w:val="clear" w:color="auto" w:fill="FFC000"/>
          </w:tcPr>
          <w:p w:rsidR="004535FD" w:rsidRPr="00EA774B" w:rsidRDefault="00EA774B">
            <w:pPr>
              <w:rPr>
                <w:b/>
              </w:rPr>
            </w:pPr>
            <w:r w:rsidRPr="00EA774B">
              <w:rPr>
                <w:b/>
              </w:rPr>
              <w:t>34</w:t>
            </w:r>
          </w:p>
        </w:tc>
      </w:tr>
      <w:tr w:rsidR="00B57ECC" w:rsidTr="004535FD">
        <w:tc>
          <w:tcPr>
            <w:tcW w:w="4785" w:type="dxa"/>
          </w:tcPr>
          <w:p w:rsidR="00B57ECC" w:rsidRPr="004535FD" w:rsidRDefault="00B57ECC" w:rsidP="007A1272">
            <w:r w:rsidRPr="004535FD">
              <w:t>Наименование направления/специальности</w:t>
            </w:r>
          </w:p>
        </w:tc>
        <w:tc>
          <w:tcPr>
            <w:tcW w:w="4786" w:type="dxa"/>
          </w:tcPr>
          <w:p w:rsidR="00B57ECC" w:rsidRDefault="00B57ECC" w:rsidP="007A1272">
            <w:r>
              <w:t>Прикладная гидрометеорология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 w:rsidP="00BC28F1">
            <w:r>
              <w:t>2 курс</w:t>
            </w:r>
          </w:p>
        </w:tc>
        <w:tc>
          <w:tcPr>
            <w:tcW w:w="4786" w:type="dxa"/>
          </w:tcPr>
          <w:p w:rsidR="004535FD" w:rsidRDefault="00C238F5">
            <w:r>
              <w:t>0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 w:rsidP="00BC28F1">
            <w:r>
              <w:t>3 курс</w:t>
            </w:r>
          </w:p>
        </w:tc>
        <w:tc>
          <w:tcPr>
            <w:tcW w:w="4786" w:type="dxa"/>
          </w:tcPr>
          <w:p w:rsidR="004535FD" w:rsidRDefault="00C238F5">
            <w:r>
              <w:t>12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 w:rsidP="00BC28F1">
            <w:r>
              <w:t>4 курс</w:t>
            </w:r>
          </w:p>
        </w:tc>
        <w:tc>
          <w:tcPr>
            <w:tcW w:w="4786" w:type="dxa"/>
          </w:tcPr>
          <w:p w:rsidR="004535FD" w:rsidRDefault="00C238F5">
            <w:r>
              <w:t>10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 w:rsidP="00BC28F1">
            <w:r>
              <w:t>Наименование направления/специальности</w:t>
            </w:r>
          </w:p>
        </w:tc>
        <w:tc>
          <w:tcPr>
            <w:tcW w:w="4786" w:type="dxa"/>
          </w:tcPr>
          <w:p w:rsidR="004535FD" w:rsidRDefault="004535FD">
            <w:r>
              <w:t>метеорология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 w:rsidP="00BC28F1">
            <w:r>
              <w:t>Код направления/специальности</w:t>
            </w:r>
          </w:p>
        </w:tc>
        <w:tc>
          <w:tcPr>
            <w:tcW w:w="4786" w:type="dxa"/>
          </w:tcPr>
          <w:p w:rsidR="004535FD" w:rsidRDefault="004535FD">
            <w:r>
              <w:t>020602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>
            <w:r>
              <w:t xml:space="preserve">5 курс </w:t>
            </w:r>
          </w:p>
        </w:tc>
        <w:tc>
          <w:tcPr>
            <w:tcW w:w="4786" w:type="dxa"/>
          </w:tcPr>
          <w:p w:rsidR="004535FD" w:rsidRDefault="00C238F5">
            <w:r>
              <w:t>7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 w:rsidP="00BC28F1">
            <w:r>
              <w:t>Наименование направления/специальности</w:t>
            </w:r>
          </w:p>
        </w:tc>
        <w:tc>
          <w:tcPr>
            <w:tcW w:w="4786" w:type="dxa"/>
          </w:tcPr>
          <w:p w:rsidR="004535FD" w:rsidRDefault="004535FD">
            <w:r>
              <w:t>гидрология</w:t>
            </w:r>
          </w:p>
        </w:tc>
      </w:tr>
      <w:tr w:rsidR="004535FD" w:rsidTr="004535FD">
        <w:tc>
          <w:tcPr>
            <w:tcW w:w="4785" w:type="dxa"/>
          </w:tcPr>
          <w:p w:rsidR="004535FD" w:rsidRDefault="004535FD" w:rsidP="00BC28F1">
            <w:r>
              <w:t>Код направления/специальности</w:t>
            </w:r>
          </w:p>
        </w:tc>
        <w:tc>
          <w:tcPr>
            <w:tcW w:w="4786" w:type="dxa"/>
          </w:tcPr>
          <w:p w:rsidR="004535FD" w:rsidRDefault="004535FD">
            <w:r>
              <w:t>020601</w:t>
            </w:r>
          </w:p>
        </w:tc>
      </w:tr>
      <w:tr w:rsidR="004535FD" w:rsidTr="00EA774B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4535FD" w:rsidRDefault="004535FD">
            <w:r>
              <w:t>5 курс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4535FD" w:rsidRDefault="00C238F5">
            <w:r>
              <w:t>5</w:t>
            </w:r>
          </w:p>
        </w:tc>
      </w:tr>
      <w:tr w:rsidR="00EA774B" w:rsidTr="00EA774B">
        <w:tc>
          <w:tcPr>
            <w:tcW w:w="4785" w:type="dxa"/>
            <w:shd w:val="clear" w:color="auto" w:fill="FFFF00"/>
          </w:tcPr>
          <w:p w:rsidR="00EA774B" w:rsidRDefault="00EA774B">
            <w:r w:rsidRPr="004535FD">
              <w:rPr>
                <w:b/>
              </w:rPr>
              <w:t>Количество вакантных бюджетных мест всего</w:t>
            </w:r>
          </w:p>
        </w:tc>
        <w:tc>
          <w:tcPr>
            <w:tcW w:w="4786" w:type="dxa"/>
            <w:shd w:val="clear" w:color="auto" w:fill="FFFF00"/>
          </w:tcPr>
          <w:p w:rsidR="00EA774B" w:rsidRPr="00EA774B" w:rsidRDefault="00B57ECC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4535FD" w:rsidRDefault="004535FD"/>
    <w:sectPr w:rsidR="004535FD" w:rsidSect="00E8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5FD"/>
    <w:rsid w:val="00280A91"/>
    <w:rsid w:val="004535FD"/>
    <w:rsid w:val="007C2C37"/>
    <w:rsid w:val="00A4529B"/>
    <w:rsid w:val="00B57ECC"/>
    <w:rsid w:val="00C238F5"/>
    <w:rsid w:val="00E8765B"/>
    <w:rsid w:val="00EA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5</cp:revision>
  <dcterms:created xsi:type="dcterms:W3CDTF">2015-04-05T10:23:00Z</dcterms:created>
  <dcterms:modified xsi:type="dcterms:W3CDTF">2015-04-06T17:59:00Z</dcterms:modified>
</cp:coreProperties>
</file>